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F91" w:rsidRDefault="00AF767F" w:rsidP="00FB7B91">
      <w:pPr>
        <w:shd w:val="clear" w:color="auto" w:fill="FFFFFF" w:themeFill="background1"/>
        <w:spacing w:after="192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241569" cy="8648700"/>
            <wp:effectExtent l="19050" t="0" r="6831" b="0"/>
            <wp:docPr id="1" name="Рисунок 1" descr="C:\Users\Айсылу\Documents\Документы сканера\Пол. о антик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Documents\Документы сканера\Пол. о антико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947" cy="8650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7F91" w:rsidRPr="00AF767F" w:rsidRDefault="00CE7F91" w:rsidP="00FB7B91">
      <w:pPr>
        <w:shd w:val="clear" w:color="auto" w:fill="FFFFFF" w:themeFill="background1"/>
        <w:spacing w:after="192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CE7F91" w:rsidRDefault="00CE7F91" w:rsidP="00FB7B91">
      <w:pPr>
        <w:shd w:val="clear" w:color="auto" w:fill="FFFFFF" w:themeFill="background1"/>
        <w:spacing w:after="192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DE5D55" w:rsidRPr="00DE5D55" w:rsidRDefault="00DE5D55" w:rsidP="00FB7B91">
      <w:pPr>
        <w:shd w:val="clear" w:color="auto" w:fill="FFFFFF" w:themeFill="background1"/>
        <w:spacing w:after="192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E70CDC" w:rsidRPr="00674C1B" w:rsidRDefault="00CE7F91" w:rsidP="00674C1B">
      <w:pPr>
        <w:shd w:val="clear" w:color="auto" w:fill="FFFFFF" w:themeFill="background1"/>
        <w:spacing w:after="192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I</w:t>
      </w:r>
      <w:r w:rsidR="00E70CDC" w:rsidRPr="00674C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общие положения</w:t>
      </w:r>
    </w:p>
    <w:p w:rsidR="00BE5E59" w:rsidRPr="00674C1B" w:rsidRDefault="00674C1B" w:rsidP="00674C1B">
      <w:pPr>
        <w:shd w:val="clear" w:color="auto" w:fill="FFFFFF" w:themeFill="background1"/>
        <w:spacing w:after="192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E70CDC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1.Комиссия по противодействию коррупции МБДОУ 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Березин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ский детский сад</w:t>
      </w:r>
      <w:r w:rsidR="004C515B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Атнинского муниципалльного района </w:t>
      </w:r>
      <w:r w:rsidR="00E70CDC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</w:t>
      </w:r>
      <w:proofErr w:type="gramStart"/>
      <w:r w:rsidR="00E70CDC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Т(</w:t>
      </w:r>
      <w:proofErr w:type="gramEnd"/>
      <w:r w:rsidR="00E70CDC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 комиссия) является</w:t>
      </w:r>
      <w:r w:rsidR="00BE5E59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совещательным органом при 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Березин</w:t>
      </w:r>
      <w:r w:rsidR="004C515B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ский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</w:t>
      </w:r>
      <w:r w:rsidR="004C515B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Атнинского муниципалльного района  РТ</w:t>
      </w:r>
      <w:r w:rsidR="00BE5E59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вопросам противодействия коррупции.</w:t>
      </w:r>
    </w:p>
    <w:p w:rsidR="00CE7F91" w:rsidRPr="00674C1B" w:rsidRDefault="00674C1B" w:rsidP="00674C1B">
      <w:pPr>
        <w:shd w:val="clear" w:color="auto" w:fill="FFFFFF" w:themeFill="background1"/>
        <w:spacing w:after="192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E5E59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в своей деятельности Комиссия руководствуется федеральным законодательством, законодательством РТ, приказом МО и науки РТ от 29 марта 2011 №1244/11 «О недопущении незаконных сборов денежных средств с </w:t>
      </w:r>
      <w:proofErr w:type="gramStart"/>
      <w:r w:rsidR="00BE5E59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</w:t>
      </w:r>
      <w:proofErr w:type="gramEnd"/>
      <w:r w:rsidR="00BE5E59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в образовательных учреждениях РТ», письмом МО и науки РТ 24.01.2011г. №562/11 «О дополнительных источниках доходов образовательных учреждений и ответственности за нарушение установленного порядка</w:t>
      </w:r>
      <w:r w:rsidR="00CE7F91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привлечения», и настоящим положением.</w:t>
      </w:r>
    </w:p>
    <w:p w:rsidR="004C515B" w:rsidRPr="00674C1B" w:rsidRDefault="00674C1B" w:rsidP="00674C1B">
      <w:pPr>
        <w:shd w:val="clear" w:color="auto" w:fill="FFFFFF" w:themeFill="background1"/>
        <w:spacing w:after="192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CE7F91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3.Положение о комиссии и его состав утверждаются приказом 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Березин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ский детский сад</w:t>
      </w:r>
      <w:r w:rsidR="004C515B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Атнинского муниципалльного района  РТ </w:t>
      </w:r>
    </w:p>
    <w:p w:rsidR="00E70CDC" w:rsidRPr="00674C1B" w:rsidRDefault="00674C1B" w:rsidP="00674C1B">
      <w:pPr>
        <w:shd w:val="clear" w:color="auto" w:fill="FFFFFF" w:themeFill="background1"/>
        <w:spacing w:after="192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CE7F91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4C515B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CE7F91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основными задачами комиссии являются:</w:t>
      </w:r>
    </w:p>
    <w:p w:rsidR="00BA2070" w:rsidRPr="00674C1B" w:rsidRDefault="00BA2070" w:rsidP="00674C1B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разработка программных мероприятий по противодействию коррупции и осуществление </w:t>
      </w:r>
      <w:proofErr w:type="gramStart"/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реализацией;</w:t>
      </w:r>
    </w:p>
    <w:p w:rsidR="00BA2070" w:rsidRPr="00674C1B" w:rsidRDefault="00BA2070" w:rsidP="00674C1B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прозрачности деятельности учреждения;</w:t>
      </w:r>
    </w:p>
    <w:p w:rsidR="00BA2070" w:rsidRPr="00674C1B" w:rsidRDefault="00BA2070" w:rsidP="00674C1B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нетерпимого отношения к коррупционным действиям;</w:t>
      </w:r>
    </w:p>
    <w:p w:rsidR="00BA2070" w:rsidRPr="00674C1B" w:rsidRDefault="00BA2070" w:rsidP="00674C1B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обращений участников образовательного процесса, граждан;</w:t>
      </w:r>
    </w:p>
    <w:p w:rsidR="00BA2070" w:rsidRPr="00674C1B" w:rsidRDefault="00BA2070" w:rsidP="00674C1B">
      <w:pPr>
        <w:numPr>
          <w:ilvl w:val="0"/>
          <w:numId w:val="1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подготовка предложений участников образовательного процесса по формированию антикоррупционной пропаганды и развитию общественного </w:t>
      </w:r>
      <w:proofErr w:type="gramStart"/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реализацией политики в области противодействия коррупции.</w:t>
      </w:r>
    </w:p>
    <w:p w:rsidR="00BA2070" w:rsidRPr="00674C1B" w:rsidRDefault="00674C1B" w:rsidP="00674C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BA2070" w:rsidRPr="00674C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 Комиссия в соответствии с возложенными на нее задачами выполняет следующие функции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A2070" w:rsidRPr="00674C1B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.1.разрабатывает планы и мероприятия по противодействию коррупции;</w:t>
      </w:r>
    </w:p>
    <w:p w:rsidR="00BA2070" w:rsidRPr="00674C1B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.2.проводит внеочередные заседания по фактам обнаружения коррупционных проявлений в учреждении;</w:t>
      </w:r>
    </w:p>
    <w:p w:rsidR="00BA2070" w:rsidRPr="00674C1B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.3.готовит рекомендации для отдела образования по повышению эффективности противодействия коррупции.  </w:t>
      </w:r>
    </w:p>
    <w:p w:rsidR="00BA2070" w:rsidRPr="00674C1B" w:rsidRDefault="00674C1B" w:rsidP="00674C1B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</w:t>
      </w:r>
      <w:r w:rsidR="00BA2070" w:rsidRPr="00674C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 Комиссия в целях реализации своих функций обладает следующими правами:</w:t>
      </w:r>
    </w:p>
    <w:p w:rsidR="00BA2070" w:rsidRPr="00674C1B" w:rsidRDefault="00BA2070" w:rsidP="00674C1B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 на своих заседаниях исполнение программных мероприятий по противодействию коррупции;</w:t>
      </w:r>
    </w:p>
    <w:p w:rsidR="00BA2070" w:rsidRPr="00674C1B" w:rsidRDefault="00BA2070" w:rsidP="00674C1B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взаимодействие с правоохранительными органами в целях обмена информацией и проведения антикоррупционных мероприятий;</w:t>
      </w:r>
    </w:p>
    <w:p w:rsidR="00BA2070" w:rsidRPr="00674C1B" w:rsidRDefault="00BA2070" w:rsidP="00674C1B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.заслушивать на своих заседаниях доклады о проводимой работе по предупреждению коррупционных проявлений;</w:t>
      </w:r>
    </w:p>
    <w:p w:rsidR="00BA2070" w:rsidRPr="00674C1B" w:rsidRDefault="00BA2070" w:rsidP="00674C1B">
      <w:pPr>
        <w:numPr>
          <w:ilvl w:val="0"/>
          <w:numId w:val="2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запрашивать и получать в установленном порядке информацию в пределах своей компетенции;</w:t>
      </w:r>
    </w:p>
    <w:p w:rsidR="000507B8" w:rsidRPr="000507B8" w:rsidRDefault="00DE5D55" w:rsidP="00DE5D55">
      <w:pPr>
        <w:pStyle w:val="2"/>
        <w:shd w:val="clear" w:color="auto" w:fill="FFFFFF" w:themeFill="background1"/>
        <w:spacing w:before="0" w:beforeAutospacing="0" w:after="144" w:afterAutospacing="0"/>
        <w:textAlignment w:val="baseline"/>
        <w:rPr>
          <w:rFonts w:ascii="Arial" w:hAnsi="Arial" w:cs="Arial"/>
          <w:b w:val="0"/>
          <w:bCs w:val="0"/>
          <w:color w:val="000000"/>
          <w:sz w:val="38"/>
          <w:szCs w:val="38"/>
        </w:rPr>
      </w:pPr>
      <w:r>
        <w:rPr>
          <w:color w:val="000000"/>
          <w:sz w:val="24"/>
          <w:szCs w:val="24"/>
          <w:lang w:val="tt-RU"/>
        </w:rPr>
        <w:t xml:space="preserve">   </w:t>
      </w:r>
      <w:r w:rsidR="00BA2070" w:rsidRPr="000507B8">
        <w:rPr>
          <w:color w:val="000000"/>
          <w:sz w:val="24"/>
          <w:szCs w:val="24"/>
        </w:rPr>
        <w:t xml:space="preserve">приглашать на свои заседания руководителей и должностных лиц </w:t>
      </w:r>
      <w:r w:rsidR="000507B8">
        <w:rPr>
          <w:color w:val="000000"/>
          <w:sz w:val="24"/>
          <w:szCs w:val="24"/>
        </w:rPr>
        <w:t xml:space="preserve">   </w:t>
      </w:r>
      <w:r w:rsidR="000507B8" w:rsidRPr="000507B8">
        <w:rPr>
          <w:b w:val="0"/>
          <w:bCs w:val="0"/>
          <w:color w:val="000000"/>
          <w:sz w:val="24"/>
          <w:szCs w:val="24"/>
        </w:rPr>
        <w:t>МКУ «Отдел образования» Атнинского районного исполнительного комитета Республики Татарстан</w:t>
      </w:r>
    </w:p>
    <w:p w:rsidR="00DE5D55" w:rsidRPr="00DE5D55" w:rsidRDefault="00ED0B6A" w:rsidP="00DE5D55">
      <w:pPr>
        <w:numPr>
          <w:ilvl w:val="0"/>
          <w:numId w:val="2"/>
        </w:numPr>
        <w:shd w:val="clear" w:color="auto" w:fill="FFFFFF" w:themeFill="background1"/>
        <w:spacing w:before="100" w:beforeAutospacing="1" w:after="192" w:afterAutospacing="1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07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A2070" w:rsidRPr="000507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основанием для проведения внеочередного заседания комиссии является информация о факте коррупции со стороны работников учреждения, полученная руководителем  от правоохранительных, судебных или иных государственных органов, от организаций, должностных лиц или граждан.</w:t>
      </w:r>
    </w:p>
    <w:p w:rsidR="00BA2070" w:rsidRPr="00DE5D55" w:rsidRDefault="00BA2070" w:rsidP="00DE5D55">
      <w:pPr>
        <w:shd w:val="clear" w:color="auto" w:fill="FFFFFF" w:themeFill="background1"/>
        <w:spacing w:before="100" w:beforeAutospacing="1" w:after="192" w:afterAutospacing="1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информация, указанная в пункте 3.2 настоящего Положения, рассматривается комиссией, если она представлена в письменном виде и содержит следующие сведения: фамилию, имя, отчество гражданина, должность; описание факта коррупции; данные об источнике информации.</w:t>
      </w:r>
    </w:p>
    <w:p w:rsidR="00BA2070" w:rsidRPr="00674C1B" w:rsidRDefault="00BA2070" w:rsidP="00674C1B">
      <w:pPr>
        <w:numPr>
          <w:ilvl w:val="0"/>
          <w:numId w:val="3"/>
        </w:numPr>
        <w:shd w:val="clear" w:color="auto" w:fill="FFFFFF" w:themeFill="background1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результатам проведения внеочередного заседания комиссия предлагает принять решение о проведении служебной проверки в отношении данного гражданина.</w:t>
      </w:r>
    </w:p>
    <w:p w:rsidR="00BA2070" w:rsidRPr="00674C1B" w:rsidRDefault="00674C1B" w:rsidP="00674C1B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Par158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="00BA2070" w:rsidRPr="00674C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 Порядок формирования и деятельности Комиссии</w:t>
      </w:r>
    </w:p>
    <w:p w:rsidR="00BA2070" w:rsidRPr="00674C1B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Комиссия формируется в составе председателя Комиссии, заместителей председателя Комиссии, секретаря и членов Комиссии.</w:t>
      </w:r>
    </w:p>
    <w:p w:rsidR="00BA2070" w:rsidRPr="00674C1B" w:rsidRDefault="00BA2070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Председателем Комиссии является представитель администрации учреждения.</w:t>
      </w:r>
    </w:p>
    <w:p w:rsidR="00BA2070" w:rsidRPr="00674C1B" w:rsidRDefault="00BA2070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отсутствия председателя Комиссии по его поручению заседание Комиссии проводит заместитель председателя Комиссии.</w:t>
      </w:r>
    </w:p>
    <w:p w:rsidR="00BA2070" w:rsidRPr="00674C1B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 Комиссия формируется из числа работников образовательного учреждения и общественности.</w:t>
      </w:r>
    </w:p>
    <w:p w:rsidR="00BA2070" w:rsidRPr="00674C1B" w:rsidRDefault="00BA2070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  Члены Комиссии принимают участие в ее работе на общественных началах и обладают равными правами при принятии решений.</w:t>
      </w:r>
    </w:p>
    <w:p w:rsidR="00BA2070" w:rsidRPr="00674C1B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.3. Работой Комиссии руководит председатель Комиссии.</w:t>
      </w:r>
    </w:p>
    <w:p w:rsidR="00BA2070" w:rsidRPr="00674C1B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.4. Заседания Комиссии проводятся не реже одного раза в квартал.</w:t>
      </w:r>
    </w:p>
    <w:p w:rsidR="00BA2070" w:rsidRPr="00674C1B" w:rsidRDefault="00BA2070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Повестку дня и порядок рассмотрения вопросов на заседаниях Комиссии определяет председатель Комиссии по представлению секретаря Комиссии.</w:t>
      </w:r>
    </w:p>
    <w:p w:rsidR="00BA2070" w:rsidRPr="00674C1B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.5. Деятельность Комиссии строится на основе плана работы, утверждаемого председателем Комиссии.</w:t>
      </w:r>
    </w:p>
    <w:p w:rsidR="00BA2070" w:rsidRPr="00674C1B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.6. Заседание Комиссии является правомочным в случае присутствия на нем не менее двух третей общего числа его членов.</w:t>
      </w:r>
    </w:p>
    <w:p w:rsidR="00BA2070" w:rsidRPr="00674C1B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.7. Решения Комиссии принимаются простым большинством голосов от числа присутствующих членов Комиссии. При равенстве голосов преимущественное право голоса переходит к председательствующему на заседании.</w:t>
      </w:r>
    </w:p>
    <w:p w:rsidR="00BA2070" w:rsidRPr="00674C1B" w:rsidRDefault="00BA2070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Комиссии подписывается секретарем Комиссии и утверждается председателем Комиссии.</w:t>
      </w:r>
    </w:p>
    <w:p w:rsidR="004C515B" w:rsidRPr="00674C1B" w:rsidRDefault="00BA2070" w:rsidP="00674C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Решения Комиссии могут размещаться на официальном сайте 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Березин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ский детский сад</w:t>
      </w:r>
      <w:r w:rsidR="004C515B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Атнинского муниципалльного района  РТ</w:t>
      </w:r>
    </w:p>
    <w:p w:rsidR="00BA2070" w:rsidRPr="00674C1B" w:rsidRDefault="00FB7B91" w:rsidP="00674C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.8. Секретарь Комиссии:</w:t>
      </w:r>
    </w:p>
    <w:p w:rsidR="00BA2070" w:rsidRPr="00674C1B" w:rsidRDefault="00BA2070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обобщает предложения членов Комиссии, на их основе готовит план работы Комиссии и формирует повестки дня заседаний Комиссии для внесения их на утверждение председателю;</w:t>
      </w:r>
    </w:p>
    <w:p w:rsidR="00BA2070" w:rsidRPr="00674C1B" w:rsidRDefault="00BA2070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готовит проекты решений Комиссии, представляет их на утверждение председателю Комиссии и организует </w:t>
      </w:r>
      <w:proofErr w:type="gramStart"/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данных решений.</w:t>
      </w:r>
    </w:p>
    <w:p w:rsidR="00674C1B" w:rsidRPr="00674C1B" w:rsidRDefault="00674C1B" w:rsidP="00674C1B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1" w:name="Par180"/>
      <w:bookmarkEnd w:id="1"/>
      <w:r w:rsidRPr="00674C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</w:t>
      </w:r>
      <w:r w:rsidR="00BA2070" w:rsidRPr="00674C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Обеспечение деятельности Комиссии</w:t>
      </w:r>
    </w:p>
    <w:p w:rsidR="00FB7B91" w:rsidRPr="00DE5D55" w:rsidRDefault="00674C1B" w:rsidP="00674C1B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BA2070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Организационно-техническое и информационное обеспечение деятельности Комиссии осуществляется 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Березин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ский детский сад</w:t>
      </w:r>
      <w:r w:rsidR="004C515B" w:rsidRPr="00674C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Атнинского муниципалльного района  РТ</w:t>
      </w:r>
      <w:r w:rsidR="00DE5D55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</w:t>
      </w:r>
    </w:p>
    <w:p w:rsidR="00BA2070" w:rsidRPr="00674C1B" w:rsidRDefault="00BA2070" w:rsidP="00674C1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460" w:rsidRPr="00674C1B" w:rsidRDefault="00674C1B" w:rsidP="00674C1B">
      <w:pPr>
        <w:tabs>
          <w:tab w:val="left" w:pos="7800"/>
        </w:tabs>
        <w:rPr>
          <w:rFonts w:ascii="Times New Roman" w:hAnsi="Times New Roman" w:cs="Times New Roman"/>
          <w:sz w:val="24"/>
          <w:szCs w:val="24"/>
        </w:rPr>
      </w:pPr>
      <w:r w:rsidRPr="00674C1B">
        <w:rPr>
          <w:rFonts w:ascii="Times New Roman" w:hAnsi="Times New Roman" w:cs="Times New Roman"/>
          <w:sz w:val="24"/>
          <w:szCs w:val="24"/>
        </w:rPr>
        <w:tab/>
      </w:r>
    </w:p>
    <w:p w:rsidR="00CB41BF" w:rsidRPr="00674C1B" w:rsidRDefault="00CB41BF" w:rsidP="00674C1B">
      <w:pPr>
        <w:rPr>
          <w:rFonts w:ascii="Times New Roman" w:hAnsi="Times New Roman" w:cs="Times New Roman"/>
          <w:sz w:val="24"/>
          <w:szCs w:val="24"/>
        </w:rPr>
      </w:pPr>
    </w:p>
    <w:p w:rsidR="00FB7B91" w:rsidRPr="00674C1B" w:rsidRDefault="00FB7B91" w:rsidP="00674C1B">
      <w:pPr>
        <w:rPr>
          <w:rFonts w:ascii="Times New Roman" w:hAnsi="Times New Roman" w:cs="Times New Roman"/>
          <w:sz w:val="24"/>
          <w:szCs w:val="24"/>
        </w:rPr>
      </w:pPr>
    </w:p>
    <w:sectPr w:rsidR="00FB7B91" w:rsidRPr="00674C1B" w:rsidSect="00F63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62E71"/>
    <w:multiLevelType w:val="multilevel"/>
    <w:tmpl w:val="A3E41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48C3736"/>
    <w:multiLevelType w:val="hybridMultilevel"/>
    <w:tmpl w:val="B234EF9E"/>
    <w:lvl w:ilvl="0" w:tplc="3D08EF7A">
      <w:numFmt w:val="bullet"/>
      <w:lvlText w:val="-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25057C5A"/>
    <w:multiLevelType w:val="hybridMultilevel"/>
    <w:tmpl w:val="384C1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F2A38"/>
    <w:multiLevelType w:val="multilevel"/>
    <w:tmpl w:val="C312F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2105A83"/>
    <w:multiLevelType w:val="hybridMultilevel"/>
    <w:tmpl w:val="275A215C"/>
    <w:lvl w:ilvl="0" w:tplc="3D08EF7A">
      <w:numFmt w:val="bullet"/>
      <w:lvlText w:val="-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3DFB7A80"/>
    <w:multiLevelType w:val="multilevel"/>
    <w:tmpl w:val="BCC66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3595E76"/>
    <w:multiLevelType w:val="multilevel"/>
    <w:tmpl w:val="3E188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15B8"/>
    <w:rsid w:val="000507B8"/>
    <w:rsid w:val="0008476C"/>
    <w:rsid w:val="00290FB0"/>
    <w:rsid w:val="003D240F"/>
    <w:rsid w:val="004315B8"/>
    <w:rsid w:val="004C515B"/>
    <w:rsid w:val="004D5135"/>
    <w:rsid w:val="00674C1B"/>
    <w:rsid w:val="00841460"/>
    <w:rsid w:val="00AF767F"/>
    <w:rsid w:val="00B63C5E"/>
    <w:rsid w:val="00BA2070"/>
    <w:rsid w:val="00BC6581"/>
    <w:rsid w:val="00BE5E59"/>
    <w:rsid w:val="00CB41BF"/>
    <w:rsid w:val="00CE7F91"/>
    <w:rsid w:val="00DE5D55"/>
    <w:rsid w:val="00E70CDC"/>
    <w:rsid w:val="00ED0B6A"/>
    <w:rsid w:val="00F63CD6"/>
    <w:rsid w:val="00FB7B91"/>
    <w:rsid w:val="00FC3B42"/>
    <w:rsid w:val="00FC6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CD6"/>
  </w:style>
  <w:style w:type="paragraph" w:styleId="2">
    <w:name w:val="heading 2"/>
    <w:basedOn w:val="a"/>
    <w:link w:val="20"/>
    <w:uiPriority w:val="9"/>
    <w:qFormat/>
    <w:rsid w:val="000507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41B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C67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673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ED0B6A"/>
    <w:rPr>
      <w:color w:val="0000FF"/>
      <w:u w:val="single"/>
    </w:rPr>
  </w:style>
  <w:style w:type="table" w:styleId="a6">
    <w:name w:val="Table Grid"/>
    <w:basedOn w:val="a1"/>
    <w:uiPriority w:val="59"/>
    <w:rsid w:val="00674C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0507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507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41B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C67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673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ED0B6A"/>
    <w:rPr>
      <w:color w:val="0000FF"/>
      <w:u w:val="single"/>
    </w:rPr>
  </w:style>
  <w:style w:type="table" w:styleId="a6">
    <w:name w:val="Table Grid"/>
    <w:basedOn w:val="a1"/>
    <w:uiPriority w:val="59"/>
    <w:rsid w:val="00674C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0507B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4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Айсылу</cp:lastModifiedBy>
  <cp:revision>8</cp:revision>
  <cp:lastPrinted>2020-10-22T07:05:00Z</cp:lastPrinted>
  <dcterms:created xsi:type="dcterms:W3CDTF">2020-10-17T09:50:00Z</dcterms:created>
  <dcterms:modified xsi:type="dcterms:W3CDTF">2020-11-06T05:01:00Z</dcterms:modified>
</cp:coreProperties>
</file>